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jc w:val="both"/>
        <w:rPr>
          <w:i/>
          <w:color w:val="111111"/>
          <w:sz w:val="28"/>
          <w:szCs w:val="28"/>
        </w:rPr>
      </w:pPr>
      <w:r w:rsidRPr="005E1F93">
        <w:rPr>
          <w:i/>
          <w:color w:val="11111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№1 станицы Копанской муниципального образования </w:t>
      </w:r>
      <w:proofErr w:type="spellStart"/>
      <w:r w:rsidRPr="005E1F93">
        <w:rPr>
          <w:i/>
          <w:color w:val="111111"/>
          <w:sz w:val="28"/>
          <w:szCs w:val="28"/>
        </w:rPr>
        <w:t>Ейский</w:t>
      </w:r>
      <w:proofErr w:type="spellEnd"/>
      <w:r w:rsidRPr="005E1F93">
        <w:rPr>
          <w:i/>
          <w:color w:val="111111"/>
          <w:sz w:val="28"/>
          <w:szCs w:val="28"/>
        </w:rPr>
        <w:t xml:space="preserve"> район</w:t>
      </w: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7F356A" w:rsidRPr="00162B86" w:rsidRDefault="007377DE" w:rsidP="003B2E03">
      <w:pPr>
        <w:pStyle w:val="a3"/>
        <w:shd w:val="clear" w:color="auto" w:fill="FFFFFF"/>
        <w:spacing w:before="225" w:after="225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Анализ работы за второй период </w:t>
      </w:r>
      <w:r w:rsidR="00B16F93">
        <w:rPr>
          <w:color w:val="111111"/>
          <w:sz w:val="32"/>
          <w:szCs w:val="32"/>
        </w:rPr>
        <w:t xml:space="preserve">в подготовительной </w:t>
      </w:r>
      <w:r w:rsidR="00FA1364" w:rsidRPr="00162B86">
        <w:rPr>
          <w:color w:val="111111"/>
          <w:sz w:val="32"/>
          <w:szCs w:val="32"/>
        </w:rPr>
        <w:t>группе</w:t>
      </w: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</w:t>
      </w: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</w:t>
      </w: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7F356A" w:rsidRDefault="007F356A" w:rsidP="005E1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</w:p>
    <w:p w:rsidR="00B16F93" w:rsidRDefault="007F356A" w:rsidP="00B16F9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Воспитатель: </w:t>
      </w:r>
      <w:r w:rsidRPr="005E1F93">
        <w:rPr>
          <w:color w:val="111111"/>
          <w:sz w:val="28"/>
          <w:szCs w:val="28"/>
        </w:rPr>
        <w:t>Антоненко Л. В.</w:t>
      </w:r>
    </w:p>
    <w:p w:rsidR="007F356A" w:rsidRPr="005E1F93" w:rsidRDefault="00B16F93" w:rsidP="00887CE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</w:t>
      </w:r>
      <w:r w:rsidR="00887CEF">
        <w:rPr>
          <w:color w:val="111111"/>
          <w:sz w:val="28"/>
          <w:szCs w:val="28"/>
        </w:rPr>
        <w:t xml:space="preserve">                             </w:t>
      </w:r>
      <w:proofErr w:type="spellStart"/>
      <w:r w:rsidR="00887CEF">
        <w:rPr>
          <w:color w:val="111111"/>
          <w:sz w:val="28"/>
          <w:szCs w:val="28"/>
        </w:rPr>
        <w:t>Олефи</w:t>
      </w:r>
      <w:r>
        <w:rPr>
          <w:color w:val="111111"/>
          <w:sz w:val="28"/>
          <w:szCs w:val="28"/>
        </w:rPr>
        <w:t>р</w:t>
      </w:r>
      <w:proofErr w:type="spellEnd"/>
      <w:r>
        <w:rPr>
          <w:color w:val="111111"/>
          <w:sz w:val="28"/>
          <w:szCs w:val="28"/>
        </w:rPr>
        <w:t xml:space="preserve"> </w:t>
      </w:r>
      <w:r w:rsidR="007F356A" w:rsidRPr="005E1F93">
        <w:rPr>
          <w:color w:val="111111"/>
          <w:sz w:val="28"/>
          <w:szCs w:val="28"/>
        </w:rPr>
        <w:t xml:space="preserve">   </w:t>
      </w:r>
      <w:r w:rsidR="00887CEF">
        <w:rPr>
          <w:color w:val="111111"/>
          <w:sz w:val="28"/>
          <w:szCs w:val="28"/>
        </w:rPr>
        <w:t>И.В.</w:t>
      </w:r>
      <w:r w:rsidR="007F356A" w:rsidRPr="005E1F93">
        <w:rPr>
          <w:color w:val="111111"/>
          <w:sz w:val="28"/>
          <w:szCs w:val="28"/>
        </w:rPr>
        <w:t xml:space="preserve">                                                        </w:t>
      </w:r>
      <w:r w:rsidR="007F356A">
        <w:rPr>
          <w:color w:val="111111"/>
          <w:sz w:val="28"/>
          <w:szCs w:val="28"/>
        </w:rPr>
        <w:t xml:space="preserve">                         </w:t>
      </w:r>
      <w:r w:rsidR="007F356A" w:rsidRPr="005E1F93">
        <w:rPr>
          <w:color w:val="111111"/>
          <w:sz w:val="28"/>
          <w:szCs w:val="28"/>
        </w:rPr>
        <w:t xml:space="preserve">   </w:t>
      </w:r>
      <w:r w:rsidR="007F356A" w:rsidRPr="005E1F93">
        <w:rPr>
          <w:color w:val="111111"/>
          <w:sz w:val="28"/>
          <w:szCs w:val="28"/>
        </w:rPr>
        <w:tab/>
      </w:r>
      <w:r w:rsidR="007F356A" w:rsidRPr="005E1F93">
        <w:rPr>
          <w:color w:val="111111"/>
          <w:sz w:val="28"/>
          <w:szCs w:val="28"/>
        </w:rPr>
        <w:tab/>
      </w:r>
      <w:r w:rsidR="007F356A" w:rsidRPr="005E1F93">
        <w:rPr>
          <w:color w:val="111111"/>
          <w:sz w:val="28"/>
          <w:szCs w:val="28"/>
        </w:rPr>
        <w:tab/>
      </w:r>
      <w:r w:rsidR="007F356A" w:rsidRPr="005E1F93">
        <w:rPr>
          <w:color w:val="111111"/>
          <w:sz w:val="28"/>
          <w:szCs w:val="28"/>
        </w:rPr>
        <w:tab/>
      </w:r>
      <w:r w:rsidR="007F356A" w:rsidRPr="005E1F93">
        <w:rPr>
          <w:color w:val="111111"/>
          <w:sz w:val="28"/>
          <w:szCs w:val="28"/>
        </w:rPr>
        <w:tab/>
      </w:r>
      <w:r w:rsidR="007F356A" w:rsidRPr="005E1F93">
        <w:rPr>
          <w:color w:val="111111"/>
          <w:sz w:val="28"/>
          <w:szCs w:val="28"/>
        </w:rPr>
        <w:tab/>
      </w: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</w:p>
    <w:p w:rsidR="007F356A" w:rsidRPr="005E1F93" w:rsidRDefault="007F356A" w:rsidP="005E1F93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</w:p>
    <w:p w:rsidR="007F356A" w:rsidRPr="005E1F93" w:rsidRDefault="007F356A" w:rsidP="00A51D5B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B135A3">
        <w:rPr>
          <w:color w:val="111111"/>
          <w:sz w:val="28"/>
          <w:szCs w:val="28"/>
        </w:rPr>
        <w:t xml:space="preserve">                            </w:t>
      </w:r>
      <w:r w:rsidR="00B16F93">
        <w:rPr>
          <w:color w:val="111111"/>
          <w:sz w:val="28"/>
          <w:szCs w:val="28"/>
        </w:rPr>
        <w:t xml:space="preserve">2023 </w:t>
      </w:r>
      <w:r w:rsidRPr="005E1F93">
        <w:rPr>
          <w:color w:val="111111"/>
          <w:sz w:val="28"/>
          <w:szCs w:val="28"/>
        </w:rPr>
        <w:t>г.</w:t>
      </w:r>
    </w:p>
    <w:p w:rsidR="007F356A" w:rsidRDefault="007F356A" w:rsidP="005E1F9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7F356A" w:rsidRPr="009035A7" w:rsidRDefault="007F356A" w:rsidP="003412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lastRenderedPageBreak/>
        <w:t xml:space="preserve">Лето – самое плодотворное время для укрепления здоровья детей, формирования у них привычки к здоровому образу жизни, а также навыков безопасного поведения в природе, благоприятное время для физических, экологических, эстетических и многих других задач дошкольной педагогики. В это время продолжается систематическая работа по разделам программы. Все виды деятельности переносятся на воздух. Каждому виду отводится место и время в распорядке дня. Целью 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работы с детьми в летний период</w:t>
      </w:r>
      <w:r w:rsidRPr="009035A7">
        <w:rPr>
          <w:b/>
          <w:sz w:val="28"/>
          <w:szCs w:val="28"/>
        </w:rPr>
        <w:t> </w:t>
      </w:r>
      <w:r w:rsidRPr="009035A7">
        <w:rPr>
          <w:sz w:val="28"/>
          <w:szCs w:val="28"/>
        </w:rPr>
        <w:t>являлось обеспечение возложенных на ДОУ задач по охране и укреплению здоровья детей дошкольного возраста в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летний период</w:t>
      </w:r>
      <w:r w:rsidRPr="009035A7">
        <w:rPr>
          <w:sz w:val="28"/>
          <w:szCs w:val="28"/>
        </w:rPr>
        <w:t>, двигательной активности и всестороннего развития ребенка.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Решались следующие </w:t>
      </w:r>
      <w:r w:rsidRPr="009035A7">
        <w:rPr>
          <w:sz w:val="28"/>
          <w:szCs w:val="28"/>
          <w:u w:val="single"/>
          <w:bdr w:val="none" w:sz="0" w:space="0" w:color="auto" w:frame="1"/>
        </w:rPr>
        <w:t>задачи</w:t>
      </w:r>
      <w:r w:rsidRPr="009035A7">
        <w:rPr>
          <w:sz w:val="28"/>
          <w:szCs w:val="28"/>
        </w:rPr>
        <w:t>: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1. Создать условия, обеспечивающие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оздоровление</w:t>
      </w:r>
      <w:r w:rsidRPr="009035A7">
        <w:rPr>
          <w:sz w:val="28"/>
          <w:szCs w:val="28"/>
        </w:rPr>
        <w:t> и безопасность детей в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летний период</w:t>
      </w:r>
      <w:r w:rsidRPr="009035A7">
        <w:rPr>
          <w:sz w:val="28"/>
          <w:szCs w:val="28"/>
        </w:rPr>
        <w:t>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3. Воспитывать привычку повседневной физической активности.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4. Способствовать активному вовлечению родителей в образовательно-воспитательную деятельность детского сада.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35A7">
        <w:rPr>
          <w:sz w:val="28"/>
          <w:szCs w:val="28"/>
        </w:rPr>
        <w:t>Особое внимание уделялось физкультурно-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оздоровительному направлению.</w:t>
      </w:r>
    </w:p>
    <w:p w:rsidR="007F356A" w:rsidRPr="009035A7" w:rsidRDefault="00887CEF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356A" w:rsidRPr="009035A7">
        <w:rPr>
          <w:sz w:val="28"/>
          <w:szCs w:val="28"/>
        </w:rPr>
        <w:t xml:space="preserve">Формирование у воспитанников, родителей, педагогов ответственности за сохранение собственного здоровья. </w:t>
      </w:r>
    </w:p>
    <w:p w:rsidR="00BA7DA3" w:rsidRPr="009035A7" w:rsidRDefault="00887CEF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56A" w:rsidRPr="009035A7">
        <w:rPr>
          <w:sz w:val="28"/>
          <w:szCs w:val="28"/>
        </w:rPr>
        <w:t>. Разностороннее и гармоничное развитие детей в </w:t>
      </w:r>
      <w:r w:rsidR="007F356A" w:rsidRPr="009035A7">
        <w:rPr>
          <w:rStyle w:val="a4"/>
          <w:b w:val="0"/>
          <w:sz w:val="28"/>
          <w:szCs w:val="28"/>
          <w:bdr w:val="none" w:sz="0" w:space="0" w:color="auto" w:frame="1"/>
        </w:rPr>
        <w:t>летний период</w:t>
      </w:r>
      <w:r w:rsidR="007F356A" w:rsidRPr="009035A7">
        <w:rPr>
          <w:sz w:val="28"/>
          <w:szCs w:val="28"/>
        </w:rPr>
        <w:t>.</w:t>
      </w:r>
    </w:p>
    <w:p w:rsidR="007F356A" w:rsidRPr="009035A7" w:rsidRDefault="00887CEF" w:rsidP="00590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1 июня 2023</w:t>
      </w:r>
      <w:r w:rsidR="007F356A" w:rsidRPr="009035A7">
        <w:rPr>
          <w:sz w:val="28"/>
          <w:szCs w:val="28"/>
        </w:rPr>
        <w:t xml:space="preserve"> года наша группа перешла на </w:t>
      </w:r>
      <w:r w:rsidR="007F356A" w:rsidRPr="009035A7">
        <w:rPr>
          <w:rStyle w:val="a4"/>
          <w:b w:val="0"/>
          <w:sz w:val="28"/>
          <w:szCs w:val="28"/>
          <w:bdr w:val="none" w:sz="0" w:space="0" w:color="auto" w:frame="1"/>
        </w:rPr>
        <w:t>летний режим работы</w:t>
      </w:r>
      <w:r w:rsidR="007F356A" w:rsidRPr="009035A7">
        <w:rPr>
          <w:sz w:val="28"/>
          <w:szCs w:val="28"/>
        </w:rPr>
        <w:t xml:space="preserve"> по утвержденному плану. </w:t>
      </w:r>
      <w:r w:rsidR="007F356A" w:rsidRPr="009035A7">
        <w:rPr>
          <w:rStyle w:val="a4"/>
          <w:b w:val="0"/>
          <w:sz w:val="28"/>
          <w:szCs w:val="28"/>
          <w:bdr w:val="none" w:sz="0" w:space="0" w:color="auto" w:frame="1"/>
        </w:rPr>
        <w:t>Летними оздоровительными</w:t>
      </w:r>
      <w:r w:rsidR="007F356A" w:rsidRPr="009035A7">
        <w:rPr>
          <w:sz w:val="28"/>
          <w:szCs w:val="28"/>
        </w:rPr>
        <w:t> мероприятиями были охвачены все воспитанники.</w:t>
      </w:r>
    </w:p>
    <w:p w:rsidR="007F356A" w:rsidRPr="009035A7" w:rsidRDefault="007F356A" w:rsidP="005059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В летний период были организованы прогулки по экологической тропе, содержание которых позволило детям обследовать близлежащие местности для формирования представлений об окружающих природных условиях, рельефе местности, экологической обстановки, наличии насекомых, птиц и растений. Дети собирали природный материал для коллекции и поделок.  С</w:t>
      </w:r>
      <w:r w:rsidR="00887CEF">
        <w:rPr>
          <w:sz w:val="28"/>
          <w:szCs w:val="28"/>
        </w:rPr>
        <w:t xml:space="preserve">оприкасались с природой, познавали мир, получили </w:t>
      </w:r>
      <w:r w:rsidRPr="009035A7">
        <w:rPr>
          <w:sz w:val="28"/>
          <w:szCs w:val="28"/>
        </w:rPr>
        <w:t xml:space="preserve"> яркие впечатления. Мы организовали и проводили работу с детьми, создавая комфортные и педагогически целесообразные условия пребывания дошкольников на свежем воздухе. Деятельность ребенка на улице дает возможность свободного выбора деятельности, чередования их видов: игры, экскурсии, развлекательно</w:t>
      </w:r>
      <w:r w:rsidR="00887CEF">
        <w:rPr>
          <w:sz w:val="28"/>
          <w:szCs w:val="28"/>
        </w:rPr>
        <w:t xml:space="preserve"> </w:t>
      </w:r>
      <w:r w:rsidRPr="009035A7">
        <w:rPr>
          <w:sz w:val="28"/>
          <w:szCs w:val="28"/>
        </w:rPr>
        <w:t>- досуговая деятельность</w:t>
      </w:r>
      <w:r w:rsidR="00887CEF">
        <w:rPr>
          <w:sz w:val="28"/>
          <w:szCs w:val="28"/>
        </w:rPr>
        <w:t>. В</w:t>
      </w:r>
      <w:r w:rsidR="00887CEF" w:rsidRPr="009035A7">
        <w:rPr>
          <w:sz w:val="28"/>
          <w:szCs w:val="28"/>
        </w:rPr>
        <w:t xml:space="preserve"> течение</w:t>
      </w:r>
      <w:r w:rsidR="00887CEF">
        <w:rPr>
          <w:sz w:val="28"/>
          <w:szCs w:val="28"/>
        </w:rPr>
        <w:t xml:space="preserve"> </w:t>
      </w:r>
      <w:r w:rsidRPr="009035A7">
        <w:rPr>
          <w:sz w:val="28"/>
          <w:szCs w:val="28"/>
        </w:rPr>
        <w:t>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летнего оздоровительного</w:t>
      </w:r>
      <w:r w:rsidRPr="009035A7">
        <w:rPr>
          <w:sz w:val="28"/>
          <w:szCs w:val="28"/>
        </w:rPr>
        <w:t> периода с детьми проводилась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работа по оздоровлению</w:t>
      </w:r>
      <w:r w:rsidRPr="009035A7">
        <w:rPr>
          <w:sz w:val="28"/>
          <w:szCs w:val="28"/>
        </w:rPr>
        <w:t xml:space="preserve">, закаливанию и мероприятия познавательного характера. Утренняя гимнастика и НОД по физическому </w:t>
      </w:r>
      <w:r w:rsidR="00B135A3" w:rsidRPr="009035A7">
        <w:rPr>
          <w:sz w:val="28"/>
          <w:szCs w:val="28"/>
        </w:rPr>
        <w:t>развитию проводилась на свежем воздухе</w:t>
      </w:r>
      <w:r w:rsidRPr="009035A7">
        <w:rPr>
          <w:sz w:val="28"/>
          <w:szCs w:val="28"/>
        </w:rPr>
        <w:t xml:space="preserve">. Проведены ряд профилактических и оздоровительных мероприятий на свежем воздухе по закаливанию детей: утренняя, бодрящая гимнастики, солнечные ванны, направленные на повышение выносливости организма, его сопротивляемости вредным влияниям, усовершенствование его умения </w:t>
      </w:r>
      <w:r w:rsidRPr="009035A7">
        <w:rPr>
          <w:sz w:val="28"/>
          <w:szCs w:val="28"/>
        </w:rPr>
        <w:lastRenderedPageBreak/>
        <w:t>быстро и целесообразно приспособиться к различным переменам в условиях жизни.</w:t>
      </w:r>
    </w:p>
    <w:p w:rsidR="007F356A" w:rsidRPr="009035A7" w:rsidRDefault="007F356A" w:rsidP="005902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Осуществлялась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работа по закаливанию</w:t>
      </w:r>
      <w:r w:rsidRPr="009035A7">
        <w:rPr>
          <w:sz w:val="28"/>
          <w:szCs w:val="28"/>
        </w:rPr>
        <w:t>: хождение босиком, воздушные ванны в облегченной одежде, обширное умывание, обливание, сон при открытых фрамугах, игры с водой, гимнастика после сна. Соблюдался питьевой режим. Двигательная деятельность детей на свежем воздухе поддерживалась играми средней и малой подвижности, в связи с жаркой погодой, в часы наименьшей солнечной активности. Велась индивидуальная и подгрупповая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Pr="009035A7">
        <w:rPr>
          <w:sz w:val="28"/>
          <w:szCs w:val="28"/>
        </w:rPr>
        <w:t> с детьми по развитию движений, мелкой моторики. Педагогами был организован вынос, игрушек, игрушек для игры с песком и водой, спортивный </w:t>
      </w:r>
      <w:r w:rsidRPr="009035A7">
        <w:rPr>
          <w:sz w:val="28"/>
          <w:szCs w:val="28"/>
          <w:bdr w:val="none" w:sz="0" w:space="0" w:color="auto" w:frame="1"/>
        </w:rPr>
        <w:t>инвентарь</w:t>
      </w:r>
      <w:r w:rsidRPr="009035A7">
        <w:rPr>
          <w:sz w:val="28"/>
          <w:szCs w:val="28"/>
        </w:rPr>
        <w:t>: мячи, кегли, и т. д.</w:t>
      </w:r>
    </w:p>
    <w:p w:rsidR="007F356A" w:rsidRPr="009035A7" w:rsidRDefault="007F356A" w:rsidP="005059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Все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оздоровительные</w:t>
      </w:r>
      <w:r w:rsidRPr="009035A7">
        <w:rPr>
          <w:sz w:val="28"/>
          <w:szCs w:val="28"/>
        </w:rPr>
        <w:t> мероприятия организовывались с учетом состояния здоровья воспитанников и их индивидуальных особенностей.</w:t>
      </w:r>
    </w:p>
    <w:p w:rsidR="007F356A" w:rsidRPr="009035A7" w:rsidRDefault="007F356A" w:rsidP="005059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Большое внимание летом было отведено поисково-исследовательской деятельности детей. Ребята учились задавать вопросы</w:t>
      </w:r>
      <w:r w:rsidR="00887CEF">
        <w:rPr>
          <w:sz w:val="28"/>
          <w:szCs w:val="28"/>
        </w:rPr>
        <w:t xml:space="preserve">. </w:t>
      </w:r>
      <w:r w:rsidRPr="009035A7">
        <w:rPr>
          <w:sz w:val="28"/>
          <w:szCs w:val="28"/>
        </w:rPr>
        <w:t xml:space="preserve">Какой песок легче – сухой или мокрый; Что тонет в воде – камень, песок или дерево, с помощью педагога находить на них ответы. Особо интересным и познавательным был поиск клада по карте с ориентировкой на местности. Данная форма работы позволила сформировать у детей отчётливые знания об окружающем мире, умения и навыки ориентации на местности. День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 Физкультурно-оздоровительная работа в летний период была нацелена не на оттачивание техники выполнения тех или иных упражнений, а на воспитание положительных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самостоятельность и инициативу в действиях. </w:t>
      </w:r>
    </w:p>
    <w:p w:rsidR="007F356A" w:rsidRPr="009035A7" w:rsidRDefault="007F356A" w:rsidP="001C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Были созданы условия для самостоятельной двигательной деятельнос</w:t>
      </w:r>
      <w:r w:rsidR="00FA0090">
        <w:rPr>
          <w:sz w:val="28"/>
          <w:szCs w:val="28"/>
        </w:rPr>
        <w:t xml:space="preserve">ти детей </w:t>
      </w:r>
      <w:r w:rsidRPr="009035A7">
        <w:rPr>
          <w:sz w:val="28"/>
          <w:szCs w:val="28"/>
        </w:rPr>
        <w:t>н</w:t>
      </w:r>
      <w:r w:rsidR="00FA0090">
        <w:rPr>
          <w:sz w:val="28"/>
          <w:szCs w:val="28"/>
        </w:rPr>
        <w:t>а участке</w:t>
      </w:r>
      <w:r w:rsidRPr="009035A7">
        <w:rPr>
          <w:sz w:val="28"/>
          <w:szCs w:val="28"/>
        </w:rPr>
        <w:t>. Мы стремились сделать пребывание детей летом интересным и запоминающимся. Каждый день проходил под своим названием и включал в себя опреде</w:t>
      </w:r>
      <w:r w:rsidR="00FA0090">
        <w:rPr>
          <w:sz w:val="28"/>
          <w:szCs w:val="28"/>
        </w:rPr>
        <w:t xml:space="preserve">лённые мероприятия. Это </w:t>
      </w:r>
      <w:r w:rsidRPr="009035A7">
        <w:rPr>
          <w:sz w:val="28"/>
          <w:szCs w:val="28"/>
        </w:rPr>
        <w:t xml:space="preserve"> вызвало интерес</w:t>
      </w:r>
      <w:r w:rsidR="00FA0090">
        <w:rPr>
          <w:sz w:val="28"/>
          <w:szCs w:val="28"/>
        </w:rPr>
        <w:t>. Д</w:t>
      </w:r>
      <w:r w:rsidRPr="009035A7">
        <w:rPr>
          <w:sz w:val="28"/>
          <w:szCs w:val="28"/>
        </w:rPr>
        <w:t>оставило особую радость на протяжении всего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летнего</w:t>
      </w:r>
      <w:r w:rsidR="00FA0090">
        <w:rPr>
          <w:sz w:val="28"/>
          <w:szCs w:val="28"/>
        </w:rPr>
        <w:t> периода</w:t>
      </w:r>
      <w:proofErr w:type="gramStart"/>
      <w:r w:rsidR="00FA0090">
        <w:rPr>
          <w:sz w:val="28"/>
          <w:szCs w:val="28"/>
        </w:rPr>
        <w:t>.</w:t>
      </w:r>
      <w:proofErr w:type="gramEnd"/>
      <w:r w:rsidR="00FA0090">
        <w:rPr>
          <w:sz w:val="28"/>
          <w:szCs w:val="28"/>
        </w:rPr>
        <w:t xml:space="preserve"> В</w:t>
      </w:r>
      <w:r w:rsidRPr="009035A7">
        <w:rPr>
          <w:sz w:val="28"/>
          <w:szCs w:val="28"/>
        </w:rPr>
        <w:t>се виды детской деятельности были организованы по комплексно-тематическому планированию. Старались интересно разнообразить жизнь детей в этот </w:t>
      </w:r>
      <w:r w:rsidRPr="009035A7">
        <w:rPr>
          <w:sz w:val="28"/>
          <w:szCs w:val="28"/>
          <w:bdr w:val="none" w:sz="0" w:space="0" w:color="auto" w:frame="1"/>
        </w:rPr>
        <w:t>период</w:t>
      </w:r>
      <w:r w:rsidRPr="009035A7">
        <w:rPr>
          <w:sz w:val="28"/>
          <w:szCs w:val="28"/>
        </w:rPr>
        <w:t>: в соответствие темой недели и календарными датами проводили беседы с детьми, рассматривали иллюстрации, читали стихи, сказки, рассказы, загадывали загадки, вели наблюдения, организовывали различные игры (дидактические, сюжетно-ролевые, подвижные, игр</w:t>
      </w:r>
      <w:proofErr w:type="gramStart"/>
      <w:r w:rsidRPr="009035A7">
        <w:rPr>
          <w:sz w:val="28"/>
          <w:szCs w:val="28"/>
        </w:rPr>
        <w:t>ы-</w:t>
      </w:r>
      <w:proofErr w:type="gramEnd"/>
      <w:r w:rsidRPr="009035A7">
        <w:rPr>
          <w:sz w:val="28"/>
          <w:szCs w:val="28"/>
        </w:rPr>
        <w:t xml:space="preserve"> театрализации, рисовали, лепили, слушали музыку, пели, танцевали, делали аппликации, организовывали развлечения. Каждая тема заканчивалась итоговым событием, мероприятием. </w:t>
      </w:r>
    </w:p>
    <w:p w:rsidR="007F356A" w:rsidRPr="009035A7" w:rsidRDefault="007F356A" w:rsidP="00683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Деятельность ребенка на улице дает возможность свободного выбора деятельности, чередования их видов: игры, экскурсии, развлекательн</w:t>
      </w:r>
      <w:proofErr w:type="gramStart"/>
      <w:r w:rsidRPr="009035A7">
        <w:rPr>
          <w:sz w:val="28"/>
          <w:szCs w:val="28"/>
        </w:rPr>
        <w:t>о-</w:t>
      </w:r>
      <w:proofErr w:type="gramEnd"/>
      <w:r w:rsidRPr="009035A7">
        <w:rPr>
          <w:sz w:val="28"/>
          <w:szCs w:val="28"/>
        </w:rPr>
        <w:t xml:space="preserve"> досуговая деятельность. Летом природа предоставляет богатые возможности для развития познавательных способностей дошкольников. За летний период </w:t>
      </w:r>
      <w:r w:rsidRPr="009035A7">
        <w:rPr>
          <w:sz w:val="28"/>
          <w:szCs w:val="28"/>
        </w:rPr>
        <w:lastRenderedPageBreak/>
        <w:t>большое внимание уделялось подготовке к новому учебному году, приобретены пособия и игрушки, обновлена развивающая сред</w:t>
      </w:r>
      <w:r w:rsidR="009035A7" w:rsidRPr="009035A7">
        <w:rPr>
          <w:sz w:val="28"/>
          <w:szCs w:val="28"/>
        </w:rPr>
        <w:t>а, изготовлены пособия.</w:t>
      </w:r>
    </w:p>
    <w:p w:rsidR="007F356A" w:rsidRPr="009035A7" w:rsidRDefault="007F356A" w:rsidP="001C6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 xml:space="preserve"> В течение лета педагоги информировали родителей о режиме в детском саду и дома, закаливании, питании, организации активного отдыха в выходные дни, безопасности детей на улицах, на водоеме. Для повышения уровня информированности родителей был оформле</w:t>
      </w:r>
      <w:r w:rsidR="009035A7" w:rsidRPr="009035A7">
        <w:rPr>
          <w:sz w:val="28"/>
          <w:szCs w:val="28"/>
        </w:rPr>
        <w:t>н информационный стенд «Это важно</w:t>
      </w:r>
      <w:r w:rsidRPr="009035A7">
        <w:rPr>
          <w:sz w:val="28"/>
          <w:szCs w:val="28"/>
        </w:rPr>
        <w:t>», на котором рассматривались вопросы воспитания и оздоровления детей в летний период.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35A7">
        <w:rPr>
          <w:sz w:val="28"/>
          <w:szCs w:val="28"/>
        </w:rPr>
        <w:t>В результате проведённой </w:t>
      </w:r>
      <w:r w:rsidRPr="009035A7">
        <w:rPr>
          <w:rStyle w:val="a4"/>
          <w:b w:val="0"/>
          <w:sz w:val="28"/>
          <w:szCs w:val="28"/>
          <w:bdr w:val="none" w:sz="0" w:space="0" w:color="auto" w:frame="1"/>
        </w:rPr>
        <w:t>летней оздоровительной работы у детей</w:t>
      </w:r>
      <w:r w:rsidRPr="009035A7">
        <w:rPr>
          <w:sz w:val="28"/>
          <w:szCs w:val="28"/>
        </w:rPr>
        <w:t>: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35A7">
        <w:rPr>
          <w:sz w:val="28"/>
          <w:szCs w:val="28"/>
        </w:rPr>
        <w:t>• Повысились функциональные возможности организма;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35A7">
        <w:rPr>
          <w:sz w:val="28"/>
          <w:szCs w:val="28"/>
        </w:rPr>
        <w:t>• Нормализовались антропометрические показатели детей;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35A7">
        <w:rPr>
          <w:sz w:val="28"/>
          <w:szCs w:val="28"/>
        </w:rPr>
        <w:t>• Дети получили новые знания, повысился их интерес к окружающему миру, творчеству, познанию;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35A7">
        <w:rPr>
          <w:sz w:val="28"/>
          <w:szCs w:val="28"/>
        </w:rPr>
        <w:t>• Развился интерес к природе, проявились положительные эмоциональные отношения, желание беречь её и заботиться о ней;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5A7">
        <w:rPr>
          <w:sz w:val="28"/>
          <w:szCs w:val="28"/>
        </w:rPr>
        <w:t xml:space="preserve">• Повысился интерес и желание заниматься физкультурой и спортом. </w:t>
      </w:r>
    </w:p>
    <w:p w:rsidR="007F356A" w:rsidRPr="009035A7" w:rsidRDefault="007F356A" w:rsidP="00D451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5A7">
        <w:rPr>
          <w:sz w:val="28"/>
          <w:szCs w:val="28"/>
        </w:rPr>
        <w:t>• снизилась заболеваемость;</w:t>
      </w:r>
    </w:p>
    <w:p w:rsidR="007F356A" w:rsidRPr="00341204" w:rsidRDefault="007F356A" w:rsidP="0050597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770D8C" w:rsidRDefault="009035A7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503134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           </w:t>
      </w: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70D8C" w:rsidRDefault="00770D8C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9035A7" w:rsidRPr="00503134" w:rsidRDefault="009035A7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bookmarkStart w:id="0" w:name="_GoBack"/>
      <w:bookmarkEnd w:id="0"/>
      <w:r w:rsidRPr="00503134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lastRenderedPageBreak/>
        <w:t>Мониторинг в подготовительной к школе группе.</w:t>
      </w:r>
    </w:p>
    <w:p w:rsidR="009035A7" w:rsidRPr="00503134" w:rsidRDefault="009035A7" w:rsidP="009035A7">
      <w:pPr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9035A7" w:rsidRPr="00C20FC5" w:rsidRDefault="009035A7" w:rsidP="009035A7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С целью определения уровня освоения детьми основной образовательной программы ДОУ и эффективности организации образовательного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процесса в подготовительной к школе группе в период </w:t>
      </w:r>
      <w:r w:rsidRPr="009035A7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с 1.07 по 1.08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был проведён мониторинг освоения детьми образовательно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й области.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Мониторинг проводился на основании наблюдения, анализа продуктов детс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кой деятельности и диагностической методике: «Положение о системе оценки индивидуального развития детей»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мониторинге участвовало </w:t>
      </w:r>
      <w:r w:rsidRPr="009035A7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11</w:t>
      </w:r>
      <w:r w:rsidRPr="000B4A26">
        <w:rPr>
          <w:rFonts w:ascii="Times New Roman" w:eastAsia="Times New Roman" w:hAnsi="Times New Roman"/>
          <w:color w:val="404040"/>
          <w:sz w:val="28"/>
          <w:szCs w:val="28"/>
          <w:u w:val="single"/>
          <w:lang w:eastAsia="ru-RU"/>
        </w:rPr>
        <w:t xml:space="preserve">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детей.</w:t>
      </w:r>
    </w:p>
    <w:p w:rsidR="009035A7" w:rsidRPr="0058672B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 результате мони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торинга было выявлено следующее. </w:t>
      </w:r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Дети умеют выделять разнообразные свойства и отношения предметов, сравнивать предметы, устанавливать их сходство и различие, создавать разнообразные постройки и конструкции, умеют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 Считать в пределах 20, правильно пользоваться количественными и порядковыми числительными, использовать способы </w:t>
      </w:r>
      <w:proofErr w:type="gramStart"/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посредственного</w:t>
      </w:r>
      <w:proofErr w:type="gramEnd"/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измерения и сравнения объектов, ориентируются на плоскости и в пространстве, определяют временные отношения. Имеют представления о живой и неживой природе, рукотворном мире, классифицирует предметы, обобщая их по определенным признакам. Называют элементарные причинно-следственные зависимости между явлениями природы и состоянием объектов природы, взаимодействие человека с природой.</w:t>
      </w:r>
    </w:p>
    <w:p w:rsidR="009035A7" w:rsidRPr="0058672B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области «Речевое развитие» дети свободно пользуются речью для выражения своих знаний, эмоций, чувств, в игровом взаимодействии используют разнообразные ролевые высказывания. Умеют поддерживать беседу, высказывать свою точку зрения. Способны правильно произносить все звуки, определять место звука в слове. Пересказать небольшие сказки, рассказы, составлять рассказы о событиях из личного опыта, по набору картинок. Умеют внимательно и заинтересованно слушать сказки, рассказы, стихотворения; запоминать считалки, скороговорки, загадки.</w:t>
      </w:r>
    </w:p>
    <w:p w:rsidR="009035A7" w:rsidRPr="0058672B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Есть дети, которые плохо произносят звуки, составляют сложные предложения, несвязно пересказывают, отгадывают загадки, не называют</w:t>
      </w:r>
    </w:p>
    <w:p w:rsidR="009035A7" w:rsidRPr="0058672B" w:rsidRDefault="009035A7" w:rsidP="009035A7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любимого детского писателя.</w:t>
      </w:r>
    </w:p>
    <w:p w:rsidR="009035A7" w:rsidRPr="0058672B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области «Художественн</w:t>
      </w:r>
      <w:proofErr w:type="gramStart"/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о-</w:t>
      </w:r>
      <w:proofErr w:type="gramEnd"/>
      <w:r w:rsidRPr="0058672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эстетическое развитие» дети создают выразительные художественные образы в рисунке, лепке, аппликации, передают характерные признаки предметов и явлений, знают особенности изобразительных материалов. Лепят предметы разной формы, используя усвоенные приемы и способы, используют разные приемы вырезания и обрывания для создания образов, создают многофигурные композиции на всем листе, самостоятельно комбинируют разные техники.</w:t>
      </w:r>
    </w:p>
    <w:p w:rsidR="009035A7" w:rsidRPr="0058672B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9035A7" w:rsidRDefault="009035A7" w:rsidP="009035A7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9035A7" w:rsidRDefault="009035A7" w:rsidP="009035A7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9035A7" w:rsidRPr="0058672B" w:rsidRDefault="009035A7" w:rsidP="009035A7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  <w:r w:rsidRPr="0058672B"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  <w:lastRenderedPageBreak/>
        <w:t>Отчёт об итогах усвоения детьми подготовительной к школе группы ООП ДОУ</w:t>
      </w:r>
    </w:p>
    <w:p w:rsidR="009035A7" w:rsidRPr="00AE2581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138"/>
        <w:gridCol w:w="39"/>
        <w:gridCol w:w="1072"/>
        <w:gridCol w:w="13"/>
        <w:gridCol w:w="1153"/>
        <w:gridCol w:w="1138"/>
        <w:gridCol w:w="1111"/>
        <w:gridCol w:w="25"/>
        <w:gridCol w:w="1172"/>
        <w:gridCol w:w="232"/>
      </w:tblGrid>
      <w:tr w:rsidR="009035A7" w:rsidRPr="00AE2581" w:rsidTr="00CF50BD">
        <w:trPr>
          <w:gridAfter w:val="1"/>
          <w:wAfter w:w="232" w:type="dxa"/>
          <w:trHeight w:val="300"/>
        </w:trPr>
        <w:tc>
          <w:tcPr>
            <w:tcW w:w="3155" w:type="dxa"/>
            <w:vMerge w:val="restart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Образовательная</w:t>
            </w:r>
          </w:p>
          <w:p w:rsidR="009035A7" w:rsidRPr="00AE2581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316" w:type="dxa"/>
            <w:gridSpan w:val="5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        Начало года</w:t>
            </w:r>
          </w:p>
        </w:tc>
        <w:tc>
          <w:tcPr>
            <w:tcW w:w="3101" w:type="dxa"/>
            <w:gridSpan w:val="4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     Конец года</w:t>
            </w:r>
          </w:p>
        </w:tc>
      </w:tr>
      <w:tr w:rsidR="009035A7" w:rsidRPr="00AE2581" w:rsidTr="00CF50BD">
        <w:trPr>
          <w:trHeight w:val="345"/>
        </w:trPr>
        <w:tc>
          <w:tcPr>
            <w:tcW w:w="3155" w:type="dxa"/>
            <w:vMerge/>
            <w:shd w:val="clear" w:color="auto" w:fill="auto"/>
          </w:tcPr>
          <w:p w:rsidR="009035A7" w:rsidRPr="00AE2581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</w:t>
            </w: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</w:t>
            </w: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832" w:type="dxa"/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33" w:type="dxa"/>
            <w:tcBorders>
              <w:top w:val="nil"/>
              <w:right w:val="nil"/>
            </w:tcBorders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035A7" w:rsidRPr="000B4A26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B4A2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</w:tcPr>
          <w:p w:rsidR="009035A7" w:rsidRPr="00AE2581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«Социально-коммуникативное развитие» 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24%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67%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9%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«Художественн</w:t>
            </w:r>
            <w:proofErr w:type="gramStart"/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о-</w:t>
            </w:r>
            <w:proofErr w:type="gramEnd"/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эстетическое развитие»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34 %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«Физическое развитие»: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38%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52%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10%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  <w:tr w:rsidR="009035A7" w:rsidRPr="00AE2581" w:rsidTr="00CF50BD">
        <w:trPr>
          <w:gridAfter w:val="1"/>
          <w:wAfter w:w="232" w:type="dxa"/>
        </w:trPr>
        <w:tc>
          <w:tcPr>
            <w:tcW w:w="3155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Итог   </w:t>
            </w: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269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832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308" w:type="dxa"/>
            <w:shd w:val="clear" w:color="auto" w:fill="auto"/>
          </w:tcPr>
          <w:p w:rsidR="009035A7" w:rsidRPr="0058672B" w:rsidRDefault="009035A7" w:rsidP="00CF50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58672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</w:t>
            </w:r>
          </w:p>
        </w:tc>
      </w:tr>
    </w:tbl>
    <w:p w:rsidR="009035A7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9035A7" w:rsidRPr="00C20FC5" w:rsidRDefault="009035A7" w:rsidP="009035A7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9035A7" w:rsidRPr="000B4A26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52 % детей, в количестве 6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человек, показали высокий уровень освоени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я программы; 48 % детей, в количестве 5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человек, показали средний уровень освоени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я данной образовательной программы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;</w:t>
      </w:r>
    </w:p>
    <w:p w:rsidR="009035A7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Выводы: 100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% де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тей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освоили 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образовательную программу </w:t>
      </w:r>
      <w:r w:rsidRPr="00C20FC5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и овладели необходимыми знаниями, умениями и навыками. </w:t>
      </w:r>
    </w:p>
    <w:p w:rsidR="009035A7" w:rsidRDefault="009035A7" w:rsidP="009035A7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7F356A" w:rsidRDefault="007F356A"/>
    <w:sectPr w:rsidR="007F356A" w:rsidSect="00B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776"/>
    <w:rsid w:val="000C5E7D"/>
    <w:rsid w:val="00162B86"/>
    <w:rsid w:val="001A62B1"/>
    <w:rsid w:val="001C67C9"/>
    <w:rsid w:val="00211728"/>
    <w:rsid w:val="00341204"/>
    <w:rsid w:val="00356323"/>
    <w:rsid w:val="003B2E03"/>
    <w:rsid w:val="004E6325"/>
    <w:rsid w:val="00505976"/>
    <w:rsid w:val="00521776"/>
    <w:rsid w:val="0059026F"/>
    <w:rsid w:val="005E1F93"/>
    <w:rsid w:val="0068357C"/>
    <w:rsid w:val="0073192C"/>
    <w:rsid w:val="007377DE"/>
    <w:rsid w:val="00770D8C"/>
    <w:rsid w:val="007A0472"/>
    <w:rsid w:val="007F356A"/>
    <w:rsid w:val="00887CEF"/>
    <w:rsid w:val="009035A7"/>
    <w:rsid w:val="00943D4C"/>
    <w:rsid w:val="00A5104B"/>
    <w:rsid w:val="00A51D5B"/>
    <w:rsid w:val="00AD3AA8"/>
    <w:rsid w:val="00B135A3"/>
    <w:rsid w:val="00B16F93"/>
    <w:rsid w:val="00B849BB"/>
    <w:rsid w:val="00BA7DA3"/>
    <w:rsid w:val="00BB1196"/>
    <w:rsid w:val="00C46373"/>
    <w:rsid w:val="00D45121"/>
    <w:rsid w:val="00E957E9"/>
    <w:rsid w:val="00FA0090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5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0597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ACA6-0608-4158-9AFF-83AD7BD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2019-09-02T11:47:00Z</cp:lastPrinted>
  <dcterms:created xsi:type="dcterms:W3CDTF">2018-08-15T13:12:00Z</dcterms:created>
  <dcterms:modified xsi:type="dcterms:W3CDTF">2023-08-21T09:47:00Z</dcterms:modified>
</cp:coreProperties>
</file>